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3F09DC" w14:textId="77777777" w:rsidR="009A4FE6" w:rsidRPr="00F73FD6" w:rsidRDefault="00EC5F05" w:rsidP="00EC5F05">
      <w:pPr>
        <w:pStyle w:val="NoSpacing"/>
        <w:jc w:val="center"/>
        <w:rPr>
          <w:b/>
          <w:sz w:val="28"/>
          <w:szCs w:val="28"/>
        </w:rPr>
      </w:pPr>
      <w:bookmarkStart w:id="0" w:name="_GoBack"/>
      <w:bookmarkEnd w:id="0"/>
      <w:r w:rsidRPr="00F73FD6">
        <w:rPr>
          <w:b/>
          <w:sz w:val="28"/>
          <w:szCs w:val="28"/>
        </w:rPr>
        <w:t>Association of Nova Scotia Museums</w:t>
      </w:r>
    </w:p>
    <w:p w14:paraId="3C6A2719" w14:textId="77777777" w:rsidR="00EC5F05" w:rsidRPr="005F4AF2" w:rsidRDefault="00EC5F05" w:rsidP="00EC5F05">
      <w:pPr>
        <w:pStyle w:val="NoSpacing"/>
        <w:jc w:val="center"/>
        <w:rPr>
          <w:sz w:val="16"/>
          <w:szCs w:val="16"/>
        </w:rPr>
      </w:pPr>
    </w:p>
    <w:p w14:paraId="34542A76" w14:textId="77777777" w:rsidR="005F4AF2" w:rsidRPr="00EC5F05" w:rsidRDefault="00EC5F05" w:rsidP="005F4AF2">
      <w:pPr>
        <w:pStyle w:val="NoSpacing"/>
        <w:jc w:val="center"/>
        <w:rPr>
          <w:b/>
          <w:sz w:val="26"/>
          <w:szCs w:val="26"/>
        </w:rPr>
      </w:pPr>
      <w:r w:rsidRPr="00EC5F05">
        <w:rPr>
          <w:b/>
          <w:sz w:val="26"/>
          <w:szCs w:val="26"/>
        </w:rPr>
        <w:t>Annual General Meeting</w:t>
      </w:r>
      <w:r w:rsidR="005F4AF2">
        <w:rPr>
          <w:b/>
          <w:sz w:val="26"/>
          <w:szCs w:val="26"/>
        </w:rPr>
        <w:t xml:space="preserve"> - </w:t>
      </w:r>
      <w:r w:rsidR="005F4AF2" w:rsidRPr="00EC5F05">
        <w:rPr>
          <w:b/>
          <w:sz w:val="26"/>
          <w:szCs w:val="26"/>
        </w:rPr>
        <w:t>Minutes</w:t>
      </w:r>
    </w:p>
    <w:p w14:paraId="0A03BB82" w14:textId="77777777" w:rsidR="00EC5F05" w:rsidRPr="005F4AF2" w:rsidRDefault="00EC5F05" w:rsidP="00EC5F05">
      <w:pPr>
        <w:pStyle w:val="NoSpacing"/>
        <w:jc w:val="center"/>
        <w:rPr>
          <w:b/>
          <w:sz w:val="12"/>
          <w:szCs w:val="12"/>
        </w:rPr>
      </w:pPr>
    </w:p>
    <w:p w14:paraId="4C3D0F8A" w14:textId="77777777" w:rsidR="00EC5F05" w:rsidRPr="00414475" w:rsidRDefault="00EC5F05" w:rsidP="00EC5F05">
      <w:pPr>
        <w:pStyle w:val="NoSpacing"/>
        <w:jc w:val="center"/>
        <w:rPr>
          <w:b/>
          <w:sz w:val="24"/>
          <w:szCs w:val="24"/>
        </w:rPr>
      </w:pPr>
      <w:r w:rsidRPr="00414475">
        <w:rPr>
          <w:b/>
          <w:sz w:val="24"/>
          <w:szCs w:val="24"/>
        </w:rPr>
        <w:t>Friday, May 20</w:t>
      </w:r>
      <w:r w:rsidRPr="00414475">
        <w:rPr>
          <w:b/>
          <w:sz w:val="24"/>
          <w:szCs w:val="24"/>
          <w:vertAlign w:val="superscript"/>
        </w:rPr>
        <w:t>th</w:t>
      </w:r>
      <w:r w:rsidRPr="00414475">
        <w:rPr>
          <w:b/>
          <w:sz w:val="24"/>
          <w:szCs w:val="24"/>
        </w:rPr>
        <w:t>, 2016, 1:00pm</w:t>
      </w:r>
    </w:p>
    <w:p w14:paraId="5D8A0C81" w14:textId="77777777" w:rsidR="00EC5F05" w:rsidRPr="00414475" w:rsidRDefault="00EC5F05" w:rsidP="00EC5F05">
      <w:pPr>
        <w:pStyle w:val="NoSpacing"/>
        <w:jc w:val="center"/>
        <w:rPr>
          <w:b/>
          <w:sz w:val="24"/>
          <w:szCs w:val="24"/>
        </w:rPr>
      </w:pPr>
      <w:r w:rsidRPr="00414475">
        <w:rPr>
          <w:b/>
          <w:sz w:val="24"/>
          <w:szCs w:val="24"/>
        </w:rPr>
        <w:t xml:space="preserve">Grace </w:t>
      </w:r>
      <w:proofErr w:type="spellStart"/>
      <w:r w:rsidRPr="00414475">
        <w:rPr>
          <w:b/>
          <w:sz w:val="24"/>
          <w:szCs w:val="24"/>
        </w:rPr>
        <w:t>Jollymore</w:t>
      </w:r>
      <w:proofErr w:type="spellEnd"/>
      <w:r w:rsidRPr="00414475">
        <w:rPr>
          <w:b/>
          <w:sz w:val="24"/>
          <w:szCs w:val="24"/>
        </w:rPr>
        <w:t xml:space="preserve"> Joyce Arts Centre, Tatamagouche</w:t>
      </w:r>
    </w:p>
    <w:p w14:paraId="140E95DF" w14:textId="2C59C2DA" w:rsidR="00EC5F05" w:rsidRDefault="00EC5F05" w:rsidP="00EC5F05">
      <w:pPr>
        <w:pStyle w:val="NoSpacing"/>
        <w:jc w:val="center"/>
        <w:rPr>
          <w:b/>
          <w:sz w:val="16"/>
          <w:szCs w:val="16"/>
        </w:rPr>
      </w:pPr>
    </w:p>
    <w:p w14:paraId="0A94DE12" w14:textId="77777777" w:rsidR="003E71A2" w:rsidRPr="005F4AF2" w:rsidRDefault="003E71A2" w:rsidP="00EC5F05">
      <w:pPr>
        <w:pStyle w:val="NoSpacing"/>
        <w:jc w:val="center"/>
        <w:rPr>
          <w:b/>
          <w:sz w:val="16"/>
          <w:szCs w:val="16"/>
        </w:rPr>
      </w:pPr>
    </w:p>
    <w:p w14:paraId="00EDF9EA" w14:textId="77777777" w:rsidR="00EC5F05" w:rsidRDefault="00EC5F05" w:rsidP="00EC5F05">
      <w:pPr>
        <w:pStyle w:val="NoSpacing"/>
        <w:rPr>
          <w:b/>
        </w:rPr>
      </w:pPr>
    </w:p>
    <w:p w14:paraId="44993F54" w14:textId="4D9C4BC9" w:rsidR="00EC5F05" w:rsidRPr="008B34EC" w:rsidRDefault="00EC5F05" w:rsidP="00EC5F05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8B34EC">
        <w:rPr>
          <w:b/>
          <w:sz w:val="24"/>
          <w:szCs w:val="24"/>
        </w:rPr>
        <w:t>Call to Order</w:t>
      </w:r>
    </w:p>
    <w:p w14:paraId="00144B58" w14:textId="77777777" w:rsidR="001A4790" w:rsidRPr="007450C0" w:rsidRDefault="001A4790" w:rsidP="001A4790">
      <w:pPr>
        <w:pStyle w:val="NoSpacing"/>
        <w:ind w:left="720"/>
        <w:rPr>
          <w:sz w:val="8"/>
          <w:szCs w:val="8"/>
        </w:rPr>
      </w:pPr>
    </w:p>
    <w:p w14:paraId="461F51A2" w14:textId="1D03B170" w:rsidR="00EC5F05" w:rsidRDefault="00EC5F05" w:rsidP="00EC5F05">
      <w:pPr>
        <w:pStyle w:val="NoSpacing"/>
        <w:ind w:left="720"/>
        <w:rPr>
          <w:sz w:val="16"/>
          <w:szCs w:val="16"/>
        </w:rPr>
      </w:pPr>
      <w:r>
        <w:t>President, Rodney Chaisson called the meeting to order.  A quorum was determined to be present.</w:t>
      </w:r>
    </w:p>
    <w:p w14:paraId="31BACB43" w14:textId="77777777" w:rsidR="00AB0F64" w:rsidRPr="00AB0F64" w:rsidRDefault="00AB0F64" w:rsidP="00EC5F05">
      <w:pPr>
        <w:pStyle w:val="NoSpacing"/>
        <w:ind w:left="720"/>
        <w:rPr>
          <w:sz w:val="16"/>
          <w:szCs w:val="16"/>
        </w:rPr>
      </w:pPr>
    </w:p>
    <w:p w14:paraId="1640770E" w14:textId="623E86FA" w:rsidR="00EC5F05" w:rsidRPr="008B34EC" w:rsidRDefault="00EC5F05" w:rsidP="00EC5F05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8B34EC">
        <w:rPr>
          <w:b/>
          <w:sz w:val="24"/>
          <w:szCs w:val="24"/>
        </w:rPr>
        <w:t>Approval of Agenda</w:t>
      </w:r>
    </w:p>
    <w:p w14:paraId="13CD0C60" w14:textId="77777777" w:rsidR="001A4790" w:rsidRPr="007450C0" w:rsidRDefault="001A4790" w:rsidP="001A4790">
      <w:pPr>
        <w:pStyle w:val="NoSpacing"/>
        <w:ind w:left="720"/>
        <w:rPr>
          <w:sz w:val="8"/>
          <w:szCs w:val="8"/>
        </w:rPr>
      </w:pPr>
    </w:p>
    <w:p w14:paraId="422408FC" w14:textId="77777777" w:rsidR="00EC5F05" w:rsidRDefault="00EC5F05" w:rsidP="00EC5F05">
      <w:pPr>
        <w:pStyle w:val="NoSpacing"/>
        <w:ind w:left="720"/>
      </w:pPr>
      <w:r>
        <w:t>Motion to approve the agenda was made by Pauline Thomson and seconded by Deborah Poole.  Motion carried.</w:t>
      </w:r>
    </w:p>
    <w:p w14:paraId="7B798E86" w14:textId="77777777" w:rsidR="00EC5F05" w:rsidRPr="00125E63" w:rsidRDefault="00EC5F05" w:rsidP="00EC5F05">
      <w:pPr>
        <w:pStyle w:val="NoSpacing"/>
        <w:ind w:left="720"/>
        <w:rPr>
          <w:sz w:val="16"/>
          <w:szCs w:val="16"/>
        </w:rPr>
      </w:pPr>
    </w:p>
    <w:p w14:paraId="2B152D1C" w14:textId="2A895825" w:rsidR="001A4790" w:rsidRPr="008B34EC" w:rsidRDefault="00EC5F05" w:rsidP="00EC5F05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8B34EC">
        <w:rPr>
          <w:b/>
          <w:sz w:val="24"/>
          <w:szCs w:val="24"/>
        </w:rPr>
        <w:t>Approval of AGM Minutes of September 25, 2015</w:t>
      </w:r>
    </w:p>
    <w:p w14:paraId="7207502A" w14:textId="77777777" w:rsidR="001A4790" w:rsidRPr="007450C0" w:rsidRDefault="001A4790" w:rsidP="001A4790">
      <w:pPr>
        <w:pStyle w:val="NoSpacing"/>
        <w:ind w:left="720"/>
        <w:rPr>
          <w:sz w:val="8"/>
          <w:szCs w:val="8"/>
        </w:rPr>
      </w:pPr>
    </w:p>
    <w:p w14:paraId="0123D545" w14:textId="49EFF59A" w:rsidR="00EC5F05" w:rsidRDefault="00EC5F05" w:rsidP="00EC5F05">
      <w:pPr>
        <w:pStyle w:val="NoSpacing"/>
        <w:ind w:left="720"/>
      </w:pPr>
      <w:r>
        <w:t xml:space="preserve">Motion to approve the minutes was made by Oralee O’Byrne and seconded by Elmer Grove. </w:t>
      </w:r>
      <w:r w:rsidR="00666C97">
        <w:t xml:space="preserve"> </w:t>
      </w:r>
      <w:r>
        <w:t>Motion carried.</w:t>
      </w:r>
    </w:p>
    <w:p w14:paraId="56B96745" w14:textId="77777777" w:rsidR="00EC5F05" w:rsidRPr="00125E63" w:rsidRDefault="00EC5F05" w:rsidP="00EC5F05">
      <w:pPr>
        <w:pStyle w:val="NoSpacing"/>
        <w:rPr>
          <w:sz w:val="16"/>
          <w:szCs w:val="16"/>
        </w:rPr>
      </w:pPr>
    </w:p>
    <w:p w14:paraId="21BBB80A" w14:textId="602D1BE0" w:rsidR="00EC5F05" w:rsidRPr="008B34EC" w:rsidRDefault="00EC5F05" w:rsidP="00EC5F05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8B34EC">
        <w:rPr>
          <w:b/>
          <w:sz w:val="24"/>
          <w:szCs w:val="24"/>
        </w:rPr>
        <w:t>Business</w:t>
      </w:r>
      <w:r w:rsidR="00BE2284" w:rsidRPr="008B34EC">
        <w:rPr>
          <w:b/>
          <w:sz w:val="24"/>
          <w:szCs w:val="24"/>
        </w:rPr>
        <w:t xml:space="preserve"> Arising from the Minutes</w:t>
      </w:r>
    </w:p>
    <w:p w14:paraId="7B680548" w14:textId="77777777" w:rsidR="001A4790" w:rsidRPr="007450C0" w:rsidRDefault="001A4790" w:rsidP="001A4790">
      <w:pPr>
        <w:pStyle w:val="NoSpacing"/>
        <w:ind w:left="720"/>
        <w:rPr>
          <w:sz w:val="8"/>
          <w:szCs w:val="8"/>
        </w:rPr>
      </w:pPr>
    </w:p>
    <w:p w14:paraId="39902D6D" w14:textId="77777777" w:rsidR="00EC5F05" w:rsidRDefault="00EC5F05" w:rsidP="00EC5F05">
      <w:pPr>
        <w:pStyle w:val="NoSpacing"/>
        <w:ind w:left="720"/>
      </w:pPr>
      <w:r>
        <w:t>There was no Old Business identified.</w:t>
      </w:r>
    </w:p>
    <w:p w14:paraId="6B2B879C" w14:textId="77777777" w:rsidR="00EC5F05" w:rsidRPr="00AB0F64" w:rsidRDefault="00EC5F05" w:rsidP="00EC5F05">
      <w:pPr>
        <w:pStyle w:val="NoSpacing"/>
        <w:ind w:left="720"/>
        <w:rPr>
          <w:sz w:val="16"/>
          <w:szCs w:val="16"/>
        </w:rPr>
      </w:pPr>
    </w:p>
    <w:p w14:paraId="415F7D83" w14:textId="185492A8" w:rsidR="001F4CF2" w:rsidRPr="008B34EC" w:rsidRDefault="001F4CF2" w:rsidP="00EC5F05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8B34EC">
        <w:rPr>
          <w:b/>
          <w:sz w:val="24"/>
          <w:szCs w:val="24"/>
        </w:rPr>
        <w:t>Annual Report</w:t>
      </w:r>
      <w:r w:rsidR="00666C97">
        <w:rPr>
          <w:b/>
          <w:sz w:val="24"/>
          <w:szCs w:val="24"/>
        </w:rPr>
        <w:t>s</w:t>
      </w:r>
    </w:p>
    <w:p w14:paraId="7481BBDB" w14:textId="77777777" w:rsidR="001F4CF2" w:rsidRPr="007450C0" w:rsidRDefault="001F4CF2" w:rsidP="001F4CF2">
      <w:pPr>
        <w:pStyle w:val="NoSpacing"/>
        <w:ind w:left="720"/>
        <w:rPr>
          <w:b/>
          <w:sz w:val="12"/>
          <w:szCs w:val="12"/>
        </w:rPr>
      </w:pPr>
    </w:p>
    <w:p w14:paraId="7FFE63C7" w14:textId="3D935530" w:rsidR="00EC5F05" w:rsidRPr="008B34EC" w:rsidRDefault="001F4CF2" w:rsidP="001F4CF2">
      <w:pPr>
        <w:pStyle w:val="NoSpacing"/>
        <w:ind w:left="720"/>
        <w:rPr>
          <w:b/>
          <w:sz w:val="24"/>
          <w:szCs w:val="24"/>
        </w:rPr>
      </w:pPr>
      <w:r w:rsidRPr="008B34EC">
        <w:rPr>
          <w:b/>
          <w:sz w:val="24"/>
          <w:szCs w:val="24"/>
        </w:rPr>
        <w:t xml:space="preserve">5.1  </w:t>
      </w:r>
      <w:r w:rsidR="00BE2284" w:rsidRPr="008B34EC">
        <w:rPr>
          <w:b/>
          <w:sz w:val="24"/>
          <w:szCs w:val="24"/>
        </w:rPr>
        <w:t xml:space="preserve"> </w:t>
      </w:r>
      <w:r w:rsidR="006F2658" w:rsidRPr="008B34EC">
        <w:rPr>
          <w:b/>
          <w:sz w:val="24"/>
          <w:szCs w:val="24"/>
        </w:rPr>
        <w:t>President’s Report</w:t>
      </w:r>
    </w:p>
    <w:p w14:paraId="0F12FFF6" w14:textId="77777777" w:rsidR="001A4790" w:rsidRPr="007450C0" w:rsidRDefault="001A4790" w:rsidP="001A4790">
      <w:pPr>
        <w:pStyle w:val="NoSpacing"/>
        <w:ind w:left="720"/>
        <w:rPr>
          <w:sz w:val="8"/>
          <w:szCs w:val="8"/>
        </w:rPr>
      </w:pPr>
    </w:p>
    <w:p w14:paraId="4C41936A" w14:textId="060985D7" w:rsidR="001A4790" w:rsidRDefault="001A4790" w:rsidP="006F2658">
      <w:pPr>
        <w:pStyle w:val="NoSpacing"/>
        <w:ind w:left="720"/>
      </w:pPr>
      <w:r>
        <w:t>Rodney Chaisson presented his annual report with highlights of the past year’s activities</w:t>
      </w:r>
      <w:r w:rsidR="00666C97">
        <w:t xml:space="preserve"> and thanks to staff and board members.</w:t>
      </w:r>
      <w:r>
        <w:t xml:space="preserve">  </w:t>
      </w:r>
    </w:p>
    <w:p w14:paraId="2E30E21C" w14:textId="77777777" w:rsidR="001A4790" w:rsidRPr="007450C0" w:rsidRDefault="001A4790" w:rsidP="006F2658">
      <w:pPr>
        <w:pStyle w:val="NoSpacing"/>
        <w:ind w:left="720"/>
        <w:rPr>
          <w:sz w:val="8"/>
          <w:szCs w:val="8"/>
        </w:rPr>
      </w:pPr>
    </w:p>
    <w:p w14:paraId="69B14B2A" w14:textId="072D1F3A" w:rsidR="006F34CA" w:rsidRPr="007450C0" w:rsidRDefault="006F34CA" w:rsidP="006F2658">
      <w:pPr>
        <w:pStyle w:val="NoSpacing"/>
        <w:ind w:left="720"/>
        <w:rPr>
          <w:sz w:val="8"/>
          <w:szCs w:val="8"/>
        </w:rPr>
      </w:pPr>
    </w:p>
    <w:p w14:paraId="6913A9DE" w14:textId="6796658E" w:rsidR="006F34CA" w:rsidRDefault="006F34CA" w:rsidP="006F2658">
      <w:pPr>
        <w:pStyle w:val="NoSpacing"/>
        <w:ind w:left="720"/>
      </w:pPr>
      <w:r>
        <w:t xml:space="preserve">Rodney Chaisson moved to accept the President’s report.  </w:t>
      </w:r>
      <w:r w:rsidR="00957153">
        <w:t>Kathy Sullivan seconded.  Motion carried.</w:t>
      </w:r>
    </w:p>
    <w:p w14:paraId="0FC2F9B1" w14:textId="77777777" w:rsidR="003E71A2" w:rsidRPr="00AB0F64" w:rsidRDefault="003E71A2" w:rsidP="006F2658">
      <w:pPr>
        <w:pStyle w:val="NoSpacing"/>
        <w:ind w:left="720"/>
        <w:rPr>
          <w:sz w:val="16"/>
          <w:szCs w:val="16"/>
          <w:u w:val="single"/>
        </w:rPr>
      </w:pPr>
    </w:p>
    <w:p w14:paraId="1F90429C" w14:textId="422E1FAC" w:rsidR="003F40AB" w:rsidRPr="008B34EC" w:rsidRDefault="00BE2284" w:rsidP="001F4CF2">
      <w:pPr>
        <w:pStyle w:val="NoSpacing"/>
        <w:numPr>
          <w:ilvl w:val="1"/>
          <w:numId w:val="1"/>
        </w:numPr>
        <w:rPr>
          <w:b/>
          <w:sz w:val="24"/>
          <w:szCs w:val="24"/>
        </w:rPr>
      </w:pPr>
      <w:r w:rsidRPr="008B34EC">
        <w:rPr>
          <w:b/>
          <w:sz w:val="24"/>
          <w:szCs w:val="24"/>
        </w:rPr>
        <w:t xml:space="preserve"> </w:t>
      </w:r>
      <w:r w:rsidR="001F4CF2" w:rsidRPr="008B34EC">
        <w:rPr>
          <w:b/>
          <w:sz w:val="24"/>
          <w:szCs w:val="24"/>
        </w:rPr>
        <w:t>Executive Director’s Report</w:t>
      </w:r>
    </w:p>
    <w:p w14:paraId="4D840AE6" w14:textId="77777777" w:rsidR="001F4CF2" w:rsidRPr="007450C0" w:rsidRDefault="001F4CF2" w:rsidP="001F4CF2">
      <w:pPr>
        <w:pStyle w:val="NoSpacing"/>
        <w:ind w:left="1095"/>
        <w:rPr>
          <w:sz w:val="8"/>
          <w:szCs w:val="8"/>
        </w:rPr>
      </w:pPr>
    </w:p>
    <w:p w14:paraId="5A1F60B5" w14:textId="010438B3" w:rsidR="002E5172" w:rsidRDefault="00666C97" w:rsidP="00666C97">
      <w:pPr>
        <w:pStyle w:val="NoSpacing"/>
        <w:ind w:left="720"/>
      </w:pPr>
      <w:r>
        <w:t>Anita Price presented her</w:t>
      </w:r>
      <w:r w:rsidR="003F40AB">
        <w:t xml:space="preserve"> Executive Director’s </w:t>
      </w:r>
      <w:r>
        <w:t xml:space="preserve">Annual </w:t>
      </w:r>
      <w:r w:rsidR="003F40AB">
        <w:t>Report</w:t>
      </w:r>
      <w:r>
        <w:t>.  She invited questions from the audience, but there weren’t any.</w:t>
      </w:r>
      <w:r w:rsidR="002E5172">
        <w:t xml:space="preserve"> </w:t>
      </w:r>
    </w:p>
    <w:p w14:paraId="303344B1" w14:textId="564115F7" w:rsidR="002E5172" w:rsidRPr="007450C0" w:rsidRDefault="002E5172" w:rsidP="003F40AB">
      <w:pPr>
        <w:pStyle w:val="NoSpacing"/>
        <w:ind w:left="720"/>
        <w:rPr>
          <w:sz w:val="8"/>
          <w:szCs w:val="8"/>
        </w:rPr>
      </w:pPr>
    </w:p>
    <w:p w14:paraId="19F48B76" w14:textId="0CB732AE" w:rsidR="002E5172" w:rsidRDefault="002E5172" w:rsidP="003F40AB">
      <w:pPr>
        <w:pStyle w:val="NoSpacing"/>
        <w:ind w:left="720"/>
      </w:pPr>
      <w:r>
        <w:t xml:space="preserve">Sherry Griffin made a motion to accept the Executive Director’s report.  Mitch McNutt seconded.  Motion carried.  </w:t>
      </w:r>
    </w:p>
    <w:p w14:paraId="1E600D2D" w14:textId="20E7E28B" w:rsidR="003F40AB" w:rsidRPr="00AB0F64" w:rsidRDefault="003F40AB" w:rsidP="003F40AB">
      <w:pPr>
        <w:pStyle w:val="NoSpacing"/>
        <w:ind w:left="720"/>
        <w:rPr>
          <w:sz w:val="16"/>
          <w:szCs w:val="16"/>
        </w:rPr>
      </w:pPr>
    </w:p>
    <w:p w14:paraId="7AEAAABC" w14:textId="76419F5E" w:rsidR="001F4CF2" w:rsidRPr="008B34EC" w:rsidRDefault="00BE2284" w:rsidP="001F4CF2">
      <w:pPr>
        <w:pStyle w:val="NoSpacing"/>
        <w:numPr>
          <w:ilvl w:val="1"/>
          <w:numId w:val="1"/>
        </w:numPr>
        <w:rPr>
          <w:b/>
          <w:sz w:val="24"/>
          <w:szCs w:val="24"/>
        </w:rPr>
      </w:pPr>
      <w:r w:rsidRPr="008B34EC">
        <w:rPr>
          <w:b/>
          <w:sz w:val="24"/>
          <w:szCs w:val="24"/>
        </w:rPr>
        <w:t xml:space="preserve"> </w:t>
      </w:r>
      <w:r w:rsidR="001F4CF2" w:rsidRPr="008B34EC">
        <w:rPr>
          <w:b/>
          <w:sz w:val="24"/>
          <w:szCs w:val="24"/>
        </w:rPr>
        <w:t>Financial Report – Audited Financial Statements</w:t>
      </w:r>
    </w:p>
    <w:p w14:paraId="43B84C1A" w14:textId="77777777" w:rsidR="001F4CF2" w:rsidRPr="007450C0" w:rsidRDefault="001F4CF2" w:rsidP="001F4CF2">
      <w:pPr>
        <w:pStyle w:val="NoSpacing"/>
        <w:ind w:left="1095"/>
        <w:rPr>
          <w:sz w:val="8"/>
          <w:szCs w:val="8"/>
        </w:rPr>
      </w:pPr>
    </w:p>
    <w:p w14:paraId="5A46E7EC" w14:textId="5EC73F09" w:rsidR="008E26D1" w:rsidRDefault="008E26D1" w:rsidP="008E26D1">
      <w:pPr>
        <w:pStyle w:val="NoSpacing"/>
        <w:ind w:left="720"/>
      </w:pPr>
      <w:r>
        <w:t xml:space="preserve">Mark Peapell presented the annual report, and gave an overview of the financial report.  He asked if there were any questions, and there were none.  </w:t>
      </w:r>
    </w:p>
    <w:p w14:paraId="1CCA1357" w14:textId="0F54A6A2" w:rsidR="008E26D1" w:rsidRPr="007450C0" w:rsidRDefault="008E26D1" w:rsidP="008E26D1">
      <w:pPr>
        <w:pStyle w:val="NoSpacing"/>
        <w:ind w:left="720"/>
        <w:rPr>
          <w:sz w:val="8"/>
          <w:szCs w:val="8"/>
        </w:rPr>
      </w:pPr>
    </w:p>
    <w:p w14:paraId="3D8946E7" w14:textId="5707118C" w:rsidR="008E26D1" w:rsidRDefault="008E26D1" w:rsidP="008E26D1">
      <w:pPr>
        <w:pStyle w:val="NoSpacing"/>
        <w:ind w:left="720"/>
      </w:pPr>
      <w:r>
        <w:t>Mark moved to accept the report.  Oralee O’Byrne seconded.  Motion carried.</w:t>
      </w:r>
    </w:p>
    <w:p w14:paraId="6FAA2384" w14:textId="77777777" w:rsidR="008E26D1" w:rsidRPr="00AB0F64" w:rsidRDefault="008E26D1" w:rsidP="008E26D1">
      <w:pPr>
        <w:pStyle w:val="NoSpacing"/>
        <w:rPr>
          <w:sz w:val="16"/>
          <w:szCs w:val="16"/>
        </w:rPr>
      </w:pPr>
    </w:p>
    <w:p w14:paraId="124E1AC7" w14:textId="2FAD2656" w:rsidR="008E26D1" w:rsidRPr="008B34EC" w:rsidRDefault="003E71A2" w:rsidP="00EC5F05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Nominating Committee Report and </w:t>
      </w:r>
      <w:r w:rsidR="008E26D1" w:rsidRPr="008B34EC">
        <w:rPr>
          <w:b/>
          <w:sz w:val="24"/>
          <w:szCs w:val="24"/>
        </w:rPr>
        <w:t>Election of Officers</w:t>
      </w:r>
    </w:p>
    <w:p w14:paraId="6207BCA4" w14:textId="5DDCCB79" w:rsidR="008E26D1" w:rsidRPr="00805985" w:rsidRDefault="008E26D1" w:rsidP="008E26D1">
      <w:pPr>
        <w:pStyle w:val="NoSpacing"/>
        <w:ind w:left="720"/>
        <w:rPr>
          <w:sz w:val="12"/>
          <w:szCs w:val="12"/>
        </w:rPr>
      </w:pPr>
    </w:p>
    <w:p w14:paraId="7A76D05F" w14:textId="6A8D6E5C" w:rsidR="008E26D1" w:rsidRDefault="00F4430B" w:rsidP="008E26D1">
      <w:pPr>
        <w:pStyle w:val="NoSpacing"/>
        <w:ind w:left="720"/>
        <w:rPr>
          <w:sz w:val="8"/>
          <w:szCs w:val="8"/>
        </w:rPr>
      </w:pPr>
      <w:r>
        <w:t>Lisa Wolfe, Chair of the No</w:t>
      </w:r>
      <w:r w:rsidR="00711169">
        <w:t>minating Committee</w:t>
      </w:r>
      <w:r>
        <w:t xml:space="preserve"> presented the report:</w:t>
      </w:r>
    </w:p>
    <w:p w14:paraId="4ECFA4B9" w14:textId="77777777" w:rsidR="007450C0" w:rsidRPr="007450C0" w:rsidRDefault="007450C0" w:rsidP="008E26D1">
      <w:pPr>
        <w:pStyle w:val="NoSpacing"/>
        <w:ind w:left="720"/>
        <w:rPr>
          <w:sz w:val="8"/>
          <w:szCs w:val="8"/>
        </w:rPr>
      </w:pPr>
    </w:p>
    <w:p w14:paraId="7CD5D58A" w14:textId="55D41314" w:rsidR="00711169" w:rsidRDefault="00711169" w:rsidP="008E26D1">
      <w:pPr>
        <w:pStyle w:val="NoSpacing"/>
        <w:ind w:left="720"/>
      </w:pPr>
      <w:r>
        <w:t>New Member at large is Marla Webber</w:t>
      </w:r>
      <w:r w:rsidR="00F4430B">
        <w:t xml:space="preserve"> (</w:t>
      </w:r>
      <w:r>
        <w:t>Outgoing Board Member is Linda Rafuse</w:t>
      </w:r>
      <w:r w:rsidR="00F4430B">
        <w:t>)</w:t>
      </w:r>
    </w:p>
    <w:p w14:paraId="1179D158" w14:textId="14FB573A" w:rsidR="00F4430B" w:rsidRPr="007450C0" w:rsidRDefault="00F4430B" w:rsidP="008E26D1">
      <w:pPr>
        <w:pStyle w:val="NoSpacing"/>
        <w:ind w:left="720"/>
        <w:rPr>
          <w:sz w:val="8"/>
          <w:szCs w:val="8"/>
        </w:rPr>
      </w:pPr>
    </w:p>
    <w:p w14:paraId="094E088B" w14:textId="5EC4295A" w:rsidR="00F4430B" w:rsidRDefault="00F4430B" w:rsidP="008E26D1">
      <w:pPr>
        <w:pStyle w:val="NoSpacing"/>
        <w:ind w:left="720"/>
      </w:pPr>
      <w:r>
        <w:t>Rodney Chaisson, President</w:t>
      </w:r>
    </w:p>
    <w:p w14:paraId="26733F95" w14:textId="1B5FAE73" w:rsidR="00F4430B" w:rsidRDefault="00F4430B" w:rsidP="008E26D1">
      <w:pPr>
        <w:pStyle w:val="NoSpacing"/>
        <w:ind w:left="720"/>
      </w:pPr>
      <w:r>
        <w:lastRenderedPageBreak/>
        <w:t>Oralee O’Byrne, Vice President</w:t>
      </w:r>
    </w:p>
    <w:p w14:paraId="40B41FEF" w14:textId="3AB87E0D" w:rsidR="00F4430B" w:rsidRDefault="00F4430B" w:rsidP="008E26D1">
      <w:pPr>
        <w:pStyle w:val="NoSpacing"/>
        <w:ind w:left="720"/>
      </w:pPr>
      <w:r>
        <w:t>Mark Peapell, Treasurer</w:t>
      </w:r>
    </w:p>
    <w:p w14:paraId="52C89901" w14:textId="004617B7" w:rsidR="00F4430B" w:rsidRDefault="00F4430B" w:rsidP="008E26D1">
      <w:pPr>
        <w:pStyle w:val="NoSpacing"/>
        <w:ind w:left="720"/>
      </w:pPr>
      <w:r>
        <w:t>Russell Grosse, Secretary</w:t>
      </w:r>
    </w:p>
    <w:p w14:paraId="1C086647" w14:textId="43D5B0CA" w:rsidR="00F4430B" w:rsidRDefault="00F4430B" w:rsidP="008E26D1">
      <w:pPr>
        <w:pStyle w:val="NoSpacing"/>
        <w:ind w:left="720"/>
      </w:pPr>
      <w:r>
        <w:t>Judy Frotten, S</w:t>
      </w:r>
      <w:r w:rsidR="00C11DD5">
        <w:t xml:space="preserve">outh </w:t>
      </w:r>
      <w:r>
        <w:t>W</w:t>
      </w:r>
      <w:r w:rsidR="00C11DD5">
        <w:t>est</w:t>
      </w:r>
      <w:r>
        <w:t xml:space="preserve"> Region Director</w:t>
      </w:r>
    </w:p>
    <w:p w14:paraId="59F1F9A5" w14:textId="285B87FA" w:rsidR="00F4430B" w:rsidRDefault="00F4430B" w:rsidP="008E26D1">
      <w:pPr>
        <w:pStyle w:val="NoSpacing"/>
        <w:ind w:left="720"/>
      </w:pPr>
      <w:r>
        <w:t xml:space="preserve">Kathy Sullivan, </w:t>
      </w:r>
      <w:r w:rsidR="00C11DD5">
        <w:t xml:space="preserve">Director </w:t>
      </w:r>
      <w:r>
        <w:t>at Large</w:t>
      </w:r>
    </w:p>
    <w:p w14:paraId="3D9C8D91" w14:textId="5B867788" w:rsidR="00F4430B" w:rsidRDefault="00F4430B" w:rsidP="008E26D1">
      <w:pPr>
        <w:pStyle w:val="NoSpacing"/>
        <w:ind w:left="720"/>
      </w:pPr>
      <w:r>
        <w:t>Mitch McNutt, Cape Breton Region Director</w:t>
      </w:r>
    </w:p>
    <w:p w14:paraId="50A4824F" w14:textId="4B2F3C6C" w:rsidR="00F4430B" w:rsidRDefault="00F4430B" w:rsidP="008E26D1">
      <w:pPr>
        <w:pStyle w:val="NoSpacing"/>
        <w:ind w:left="720"/>
      </w:pPr>
      <w:r>
        <w:t xml:space="preserve">Marla Webber, </w:t>
      </w:r>
      <w:r w:rsidR="00C11DD5">
        <w:t>Director</w:t>
      </w:r>
      <w:r>
        <w:t xml:space="preserve"> at Large</w:t>
      </w:r>
    </w:p>
    <w:p w14:paraId="12578184" w14:textId="77777777" w:rsidR="00F4430B" w:rsidRPr="00C11DD5" w:rsidRDefault="00F4430B" w:rsidP="008E26D1">
      <w:pPr>
        <w:pStyle w:val="NoSpacing"/>
        <w:ind w:left="720"/>
        <w:rPr>
          <w:sz w:val="12"/>
          <w:szCs w:val="12"/>
        </w:rPr>
      </w:pPr>
    </w:p>
    <w:p w14:paraId="54862016" w14:textId="5DF3511D" w:rsidR="00711169" w:rsidRDefault="00F4430B" w:rsidP="008E26D1">
      <w:pPr>
        <w:pStyle w:val="NoSpacing"/>
        <w:ind w:left="720"/>
      </w:pPr>
      <w:r>
        <w:t xml:space="preserve">Request for nominations from the floor (asked three times).  No further </w:t>
      </w:r>
      <w:r w:rsidR="00C11DD5">
        <w:t>nominations</w:t>
      </w:r>
      <w:r>
        <w:t>.</w:t>
      </w:r>
    </w:p>
    <w:p w14:paraId="390D6339" w14:textId="77777777" w:rsidR="00F73FD6" w:rsidRPr="00805985" w:rsidRDefault="00F73FD6" w:rsidP="008E26D1">
      <w:pPr>
        <w:pStyle w:val="NoSpacing"/>
        <w:ind w:left="720"/>
        <w:rPr>
          <w:sz w:val="12"/>
          <w:szCs w:val="12"/>
        </w:rPr>
      </w:pPr>
    </w:p>
    <w:p w14:paraId="15195A7C" w14:textId="65B06303" w:rsidR="00711169" w:rsidRDefault="00711169" w:rsidP="008E26D1">
      <w:pPr>
        <w:pStyle w:val="NoSpacing"/>
        <w:ind w:left="720"/>
      </w:pPr>
      <w:r>
        <w:t xml:space="preserve">Lisa Wolfe moved to accept the </w:t>
      </w:r>
      <w:r w:rsidR="00F4430B">
        <w:t xml:space="preserve">nomination </w:t>
      </w:r>
      <w:r>
        <w:t>report</w:t>
      </w:r>
      <w:r w:rsidR="00F4430B">
        <w:t xml:space="preserve"> as presented</w:t>
      </w:r>
      <w:r>
        <w:t>.  Seconded by Pauline Thomson.  Motion carried.</w:t>
      </w:r>
    </w:p>
    <w:p w14:paraId="7A8B5F18" w14:textId="5DCCC485" w:rsidR="001F4CF2" w:rsidRPr="00AB0F64" w:rsidRDefault="001F4CF2" w:rsidP="008E26D1">
      <w:pPr>
        <w:pStyle w:val="NoSpacing"/>
        <w:ind w:left="720"/>
        <w:rPr>
          <w:sz w:val="16"/>
          <w:szCs w:val="16"/>
        </w:rPr>
      </w:pPr>
    </w:p>
    <w:p w14:paraId="2B73ECBC" w14:textId="23D60C27" w:rsidR="001F4CF2" w:rsidRDefault="001F4CF2" w:rsidP="00EC5F05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8B34EC">
        <w:rPr>
          <w:b/>
          <w:sz w:val="24"/>
          <w:szCs w:val="24"/>
        </w:rPr>
        <w:t>Appointment of Nominating Committee Chair for 2017 AGM</w:t>
      </w:r>
    </w:p>
    <w:p w14:paraId="53AFC8C0" w14:textId="77777777" w:rsidR="00F73FD6" w:rsidRPr="00C11DD5" w:rsidRDefault="00F73FD6" w:rsidP="001F4CF2">
      <w:pPr>
        <w:pStyle w:val="NoSpacing"/>
        <w:ind w:left="720"/>
        <w:rPr>
          <w:sz w:val="8"/>
          <w:szCs w:val="8"/>
        </w:rPr>
      </w:pPr>
    </w:p>
    <w:p w14:paraId="76A7ECA0" w14:textId="19FFD570" w:rsidR="001F4CF2" w:rsidRPr="00A700E0" w:rsidRDefault="00A700E0" w:rsidP="001F4CF2">
      <w:pPr>
        <w:pStyle w:val="NoSpacing"/>
        <w:ind w:left="720"/>
      </w:pPr>
      <w:r w:rsidRPr="00A700E0">
        <w:t xml:space="preserve">Mitch McNutt </w:t>
      </w:r>
      <w:r w:rsidR="00F4430B">
        <w:t>to</w:t>
      </w:r>
      <w:r w:rsidRPr="00A700E0">
        <w:t xml:space="preserve"> serve as Chair of Nomination Committee for 2017</w:t>
      </w:r>
      <w:r w:rsidR="00F4430B">
        <w:t xml:space="preserve">. </w:t>
      </w:r>
      <w:r w:rsidRPr="00A700E0">
        <w:t xml:space="preserve"> Motion made by Lisa Wolfe, seconded by Nadine Gates. </w:t>
      </w:r>
      <w:r w:rsidR="00666C97">
        <w:t xml:space="preserve"> </w:t>
      </w:r>
      <w:r w:rsidRPr="00A700E0">
        <w:t>Motion carried.</w:t>
      </w:r>
    </w:p>
    <w:p w14:paraId="14F09F6A" w14:textId="1FE24558" w:rsidR="001F4CF2" w:rsidRPr="00BD3B99" w:rsidRDefault="001F4CF2" w:rsidP="001F4CF2">
      <w:pPr>
        <w:pStyle w:val="NoSpacing"/>
        <w:ind w:left="720"/>
        <w:rPr>
          <w:b/>
          <w:sz w:val="16"/>
          <w:szCs w:val="16"/>
        </w:rPr>
      </w:pPr>
    </w:p>
    <w:p w14:paraId="4FAD6596" w14:textId="57CF9C76" w:rsidR="008E26D1" w:rsidRPr="008B34EC" w:rsidRDefault="00711169" w:rsidP="00EC5F05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8B34EC">
        <w:rPr>
          <w:b/>
          <w:sz w:val="24"/>
          <w:szCs w:val="24"/>
        </w:rPr>
        <w:t>Appointment of Auditors for 2016/2017</w:t>
      </w:r>
      <w:r w:rsidR="001F4CF2" w:rsidRPr="008B34EC">
        <w:rPr>
          <w:b/>
          <w:sz w:val="24"/>
          <w:szCs w:val="24"/>
        </w:rPr>
        <w:t xml:space="preserve"> Fiscal Year</w:t>
      </w:r>
    </w:p>
    <w:p w14:paraId="211A7605" w14:textId="77777777" w:rsidR="00711169" w:rsidRPr="00C11DD5" w:rsidRDefault="00711169" w:rsidP="00711169">
      <w:pPr>
        <w:pStyle w:val="NoSpacing"/>
        <w:ind w:left="720"/>
        <w:rPr>
          <w:sz w:val="8"/>
          <w:szCs w:val="8"/>
        </w:rPr>
      </w:pPr>
    </w:p>
    <w:p w14:paraId="37199C97" w14:textId="4C3FE368" w:rsidR="00711169" w:rsidRDefault="00711169" w:rsidP="00711169">
      <w:pPr>
        <w:pStyle w:val="NoSpacing"/>
        <w:ind w:left="720"/>
      </w:pPr>
      <w:r>
        <w:t xml:space="preserve">Mark Peapell offered </w:t>
      </w:r>
      <w:r w:rsidR="00666C97">
        <w:t xml:space="preserve">a </w:t>
      </w:r>
      <w:r>
        <w:t>motion to appoint Mitchell L. Millar, CA as auditor for 2016/2017</w:t>
      </w:r>
      <w:r w:rsidR="00F4430B">
        <w:t xml:space="preserve"> fiscal period</w:t>
      </w:r>
      <w:r>
        <w:t xml:space="preserve">.  Seconded by </w:t>
      </w:r>
      <w:proofErr w:type="spellStart"/>
      <w:r>
        <w:t>Ohra</w:t>
      </w:r>
      <w:proofErr w:type="spellEnd"/>
      <w:r>
        <w:t xml:space="preserve"> Collins.  Motion carried.</w:t>
      </w:r>
    </w:p>
    <w:p w14:paraId="19C882AA" w14:textId="77777777" w:rsidR="008B34EC" w:rsidRPr="00BD3B99" w:rsidRDefault="008B34EC" w:rsidP="00711169">
      <w:pPr>
        <w:pStyle w:val="NoSpacing"/>
        <w:ind w:left="720"/>
        <w:rPr>
          <w:sz w:val="16"/>
          <w:szCs w:val="16"/>
        </w:rPr>
      </w:pPr>
    </w:p>
    <w:p w14:paraId="66D60BAD" w14:textId="2AA9617A" w:rsidR="00F76EB1" w:rsidRPr="008B34EC" w:rsidRDefault="00F76EB1" w:rsidP="00711169">
      <w:pPr>
        <w:pStyle w:val="NoSpacing"/>
        <w:ind w:left="720"/>
        <w:rPr>
          <w:b/>
          <w:sz w:val="24"/>
          <w:szCs w:val="24"/>
        </w:rPr>
      </w:pPr>
      <w:r w:rsidRPr="00F73FD6">
        <w:rPr>
          <w:b/>
          <w:sz w:val="24"/>
          <w:szCs w:val="24"/>
          <w:u w:val="single"/>
        </w:rPr>
        <w:t>Closing Remarks</w:t>
      </w:r>
      <w:r w:rsidRPr="008B34EC">
        <w:rPr>
          <w:b/>
          <w:sz w:val="24"/>
          <w:szCs w:val="24"/>
        </w:rPr>
        <w:t>:</w:t>
      </w:r>
    </w:p>
    <w:p w14:paraId="3F0D3DE4" w14:textId="77777777" w:rsidR="00F76EB1" w:rsidRPr="00F73FD6" w:rsidRDefault="00F76EB1" w:rsidP="00711169">
      <w:pPr>
        <w:pStyle w:val="NoSpacing"/>
        <w:ind w:left="720"/>
        <w:rPr>
          <w:sz w:val="16"/>
          <w:szCs w:val="16"/>
        </w:rPr>
      </w:pPr>
    </w:p>
    <w:p w14:paraId="23F8FB7E" w14:textId="563A3338" w:rsidR="00F76EB1" w:rsidRDefault="00F76EB1" w:rsidP="00711169">
      <w:pPr>
        <w:pStyle w:val="NoSpacing"/>
        <w:ind w:left="720"/>
      </w:pPr>
      <w:r>
        <w:t>Rodney advised that the regional reports for activity for Cape Breton, Central, North East and South West were submitted by ANSM Board represent</w:t>
      </w:r>
      <w:r w:rsidR="00666C97">
        <w:t>atives for the regions and were provided to members (available for pickup with other Symposium documents)</w:t>
      </w:r>
      <w:r>
        <w:t>.</w:t>
      </w:r>
    </w:p>
    <w:p w14:paraId="7EACAC8D" w14:textId="77777777" w:rsidR="00F76EB1" w:rsidRPr="00C11DD5" w:rsidRDefault="00F76EB1" w:rsidP="00711169">
      <w:pPr>
        <w:pStyle w:val="NoSpacing"/>
        <w:ind w:left="720"/>
        <w:rPr>
          <w:sz w:val="8"/>
          <w:szCs w:val="8"/>
        </w:rPr>
      </w:pPr>
    </w:p>
    <w:p w14:paraId="0E47F133" w14:textId="006A9A79" w:rsidR="00F76EB1" w:rsidRDefault="00F76EB1" w:rsidP="00711169">
      <w:pPr>
        <w:pStyle w:val="NoSpacing"/>
        <w:ind w:left="720"/>
      </w:pPr>
      <w:r>
        <w:t>Regarding the 2017 AGM, we were unable to determine if it should be</w:t>
      </w:r>
      <w:r w:rsidR="00F73FD6">
        <w:t xml:space="preserve"> held</w:t>
      </w:r>
      <w:r>
        <w:t xml:space="preserve"> in the spring or fall.  A survey will be conducted to see what the majority of members prefer.  The location will be in the South West.  Linda Rafuse </w:t>
      </w:r>
      <w:r w:rsidR="00F73FD6">
        <w:t>offered to host in</w:t>
      </w:r>
      <w:r>
        <w:t xml:space="preserve"> Liverpool and Nadine Gates </w:t>
      </w:r>
      <w:r w:rsidR="00F73FD6">
        <w:t xml:space="preserve">offered to host in </w:t>
      </w:r>
      <w:r>
        <w:t xml:space="preserve">Yarmouth. </w:t>
      </w:r>
      <w:r w:rsidR="00F73FD6">
        <w:t xml:space="preserve"> </w:t>
      </w:r>
      <w:r>
        <w:t>The actual location still needs to be determined, as well as the date.</w:t>
      </w:r>
    </w:p>
    <w:p w14:paraId="774D9545" w14:textId="766474F8" w:rsidR="00F76EB1" w:rsidRPr="00C11DD5" w:rsidRDefault="00F76EB1" w:rsidP="00711169">
      <w:pPr>
        <w:pStyle w:val="NoSpacing"/>
        <w:ind w:left="720"/>
        <w:rPr>
          <w:sz w:val="8"/>
          <w:szCs w:val="8"/>
        </w:rPr>
      </w:pPr>
    </w:p>
    <w:p w14:paraId="06E84682" w14:textId="0841D9B9" w:rsidR="00F76EB1" w:rsidRDefault="00F76EB1" w:rsidP="00711169">
      <w:pPr>
        <w:pStyle w:val="NoSpacing"/>
        <w:ind w:left="720"/>
      </w:pPr>
      <w:r>
        <w:t xml:space="preserve">Rodney presented departing Board Member, Linda Rafuse, with a </w:t>
      </w:r>
      <w:r w:rsidR="00F73FD6">
        <w:t xml:space="preserve">thank you </w:t>
      </w:r>
      <w:r>
        <w:t>gift.</w:t>
      </w:r>
    </w:p>
    <w:p w14:paraId="7479D4AA" w14:textId="00E072E0" w:rsidR="00F76EB1" w:rsidRPr="00C11DD5" w:rsidRDefault="00F76EB1" w:rsidP="00711169">
      <w:pPr>
        <w:pStyle w:val="NoSpacing"/>
        <w:ind w:left="720"/>
        <w:rPr>
          <w:sz w:val="8"/>
          <w:szCs w:val="8"/>
        </w:rPr>
      </w:pPr>
    </w:p>
    <w:p w14:paraId="3DA3AB41" w14:textId="50724C8B" w:rsidR="00F76EB1" w:rsidRDefault="00F76EB1" w:rsidP="00711169">
      <w:pPr>
        <w:pStyle w:val="NoSpacing"/>
        <w:ind w:left="720"/>
      </w:pPr>
      <w:r>
        <w:t xml:space="preserve">Award Committee member, Kathy Sullivan, </w:t>
      </w:r>
      <w:r w:rsidR="00F73FD6">
        <w:t>presented the Award Committee report on behalf of the Chair of this committee, Russell Grosse.</w:t>
      </w:r>
      <w:r>
        <w:t xml:space="preserve">  For the fourth year, ANSM is presenting the award for Excellent Museum Practices, Individual Contribution, and this year it is being awarded to Maggie MacIntyre.</w:t>
      </w:r>
      <w:r w:rsidR="0013304D">
        <w:t xml:space="preserve">  The Annual Award</w:t>
      </w:r>
      <w:r w:rsidR="00F73FD6">
        <w:t xml:space="preserve"> will be presented to Maggie MacIntyre </w:t>
      </w:r>
      <w:r w:rsidR="0013304D">
        <w:t>on May 27</w:t>
      </w:r>
      <w:r w:rsidR="0013304D" w:rsidRPr="00F76EB1">
        <w:rPr>
          <w:vertAlign w:val="superscript"/>
        </w:rPr>
        <w:t>th</w:t>
      </w:r>
      <w:r w:rsidR="0013304D">
        <w:t>, 2016.</w:t>
      </w:r>
    </w:p>
    <w:p w14:paraId="31BD9955" w14:textId="0772B144" w:rsidR="00F76EB1" w:rsidRPr="00BD3B99" w:rsidRDefault="00F76EB1" w:rsidP="00711169">
      <w:pPr>
        <w:pStyle w:val="NoSpacing"/>
        <w:ind w:left="720"/>
        <w:rPr>
          <w:sz w:val="16"/>
          <w:szCs w:val="16"/>
        </w:rPr>
      </w:pPr>
    </w:p>
    <w:p w14:paraId="7158C059" w14:textId="468EF42C" w:rsidR="00112C33" w:rsidRPr="008B34EC" w:rsidRDefault="001F4CF2" w:rsidP="00EC5F05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8B34EC">
        <w:rPr>
          <w:b/>
          <w:sz w:val="24"/>
          <w:szCs w:val="24"/>
        </w:rPr>
        <w:t>Adjournment</w:t>
      </w:r>
    </w:p>
    <w:p w14:paraId="753A03B0" w14:textId="4DC8C841" w:rsidR="001F4CF2" w:rsidRPr="00C11DD5" w:rsidRDefault="001F4CF2" w:rsidP="001F4CF2">
      <w:pPr>
        <w:pStyle w:val="NoSpacing"/>
        <w:ind w:left="720"/>
        <w:rPr>
          <w:sz w:val="8"/>
          <w:szCs w:val="8"/>
        </w:rPr>
      </w:pPr>
    </w:p>
    <w:p w14:paraId="2AB73DBB" w14:textId="205B3E1E" w:rsidR="001F4CF2" w:rsidRDefault="001F4CF2" w:rsidP="001F4CF2">
      <w:pPr>
        <w:pStyle w:val="NoSpacing"/>
        <w:ind w:left="720"/>
      </w:pPr>
      <w:r>
        <w:t>Lisa Wolfe made a motion to adjourn at 1:54pm.</w:t>
      </w:r>
    </w:p>
    <w:p w14:paraId="5D46D016" w14:textId="77777777" w:rsidR="00EC5F05" w:rsidRDefault="00EC5F05" w:rsidP="00EC5F05">
      <w:pPr>
        <w:pStyle w:val="NoSpacing"/>
        <w:ind w:left="720"/>
      </w:pPr>
    </w:p>
    <w:p w14:paraId="00A9D382" w14:textId="77777777" w:rsidR="00EC5F05" w:rsidRDefault="00EC5F05" w:rsidP="00EC5F05">
      <w:pPr>
        <w:pStyle w:val="NoSpacing"/>
        <w:ind w:left="720"/>
      </w:pPr>
    </w:p>
    <w:p w14:paraId="0E23CAD7" w14:textId="1646B081" w:rsidR="00EC5F05" w:rsidRDefault="00EC5F05" w:rsidP="00EC5F05">
      <w:pPr>
        <w:pStyle w:val="NoSpacing"/>
      </w:pPr>
    </w:p>
    <w:p w14:paraId="30EDFCC3" w14:textId="7DBE2D06" w:rsidR="001765B8" w:rsidRDefault="001765B8" w:rsidP="00EC5F05">
      <w:pPr>
        <w:pStyle w:val="NoSpacing"/>
      </w:pPr>
    </w:p>
    <w:p w14:paraId="49E9A823" w14:textId="57B9F661" w:rsidR="001765B8" w:rsidRDefault="001765B8" w:rsidP="00EC5F05">
      <w:pPr>
        <w:pStyle w:val="NoSpacing"/>
      </w:pPr>
      <w:r>
        <w:t>Respectfully Submitted,</w:t>
      </w:r>
    </w:p>
    <w:p w14:paraId="142DDB61" w14:textId="395020AF" w:rsidR="001765B8" w:rsidRDefault="001765B8" w:rsidP="00EC5F05">
      <w:pPr>
        <w:pStyle w:val="NoSpacing"/>
      </w:pPr>
    </w:p>
    <w:p w14:paraId="5202996A" w14:textId="244FF9EC" w:rsidR="001765B8" w:rsidRDefault="001765B8" w:rsidP="00EC5F05">
      <w:pPr>
        <w:pStyle w:val="NoSpacing"/>
      </w:pPr>
      <w:r>
        <w:t>Judy Frotten,</w:t>
      </w:r>
    </w:p>
    <w:p w14:paraId="2B339473" w14:textId="1FFBF091" w:rsidR="001765B8" w:rsidRDefault="001765B8" w:rsidP="00EC5F05">
      <w:pPr>
        <w:pStyle w:val="NoSpacing"/>
      </w:pPr>
      <w:r>
        <w:t>On behalf of Russell Grosse, ANSM Board Secretary</w:t>
      </w:r>
    </w:p>
    <w:p w14:paraId="635055B6" w14:textId="0160272D" w:rsidR="001765B8" w:rsidRPr="00EC5F05" w:rsidRDefault="001765B8" w:rsidP="00EC5F05">
      <w:pPr>
        <w:pStyle w:val="NoSpacing"/>
      </w:pPr>
    </w:p>
    <w:sectPr w:rsidR="001765B8" w:rsidRPr="00EC5F05" w:rsidSect="001B4FBF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86200E"/>
    <w:multiLevelType w:val="multilevel"/>
    <w:tmpl w:val="C4B4C2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F05"/>
    <w:rsid w:val="00112C33"/>
    <w:rsid w:val="00125E63"/>
    <w:rsid w:val="0013304D"/>
    <w:rsid w:val="001765B8"/>
    <w:rsid w:val="001A4790"/>
    <w:rsid w:val="001B4FBF"/>
    <w:rsid w:val="001F4CF2"/>
    <w:rsid w:val="001F7108"/>
    <w:rsid w:val="00212A3E"/>
    <w:rsid w:val="00257259"/>
    <w:rsid w:val="002C0F9D"/>
    <w:rsid w:val="002E5172"/>
    <w:rsid w:val="003E71A2"/>
    <w:rsid w:val="003F40AB"/>
    <w:rsid w:val="00414475"/>
    <w:rsid w:val="00421DC0"/>
    <w:rsid w:val="00567B2A"/>
    <w:rsid w:val="00586CC3"/>
    <w:rsid w:val="005F4AF2"/>
    <w:rsid w:val="006514B6"/>
    <w:rsid w:val="00666C97"/>
    <w:rsid w:val="006F2658"/>
    <w:rsid w:val="006F34CA"/>
    <w:rsid w:val="00711169"/>
    <w:rsid w:val="007450C0"/>
    <w:rsid w:val="00804403"/>
    <w:rsid w:val="00805985"/>
    <w:rsid w:val="008B34EC"/>
    <w:rsid w:val="008E26D1"/>
    <w:rsid w:val="00957153"/>
    <w:rsid w:val="009A4FE6"/>
    <w:rsid w:val="00A700E0"/>
    <w:rsid w:val="00AB0F64"/>
    <w:rsid w:val="00B348CA"/>
    <w:rsid w:val="00B54DAF"/>
    <w:rsid w:val="00BD3B99"/>
    <w:rsid w:val="00BE2284"/>
    <w:rsid w:val="00C11DD5"/>
    <w:rsid w:val="00E16D7E"/>
    <w:rsid w:val="00EC5F05"/>
    <w:rsid w:val="00F4430B"/>
    <w:rsid w:val="00F73FD6"/>
    <w:rsid w:val="00F7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0E177"/>
  <w15:chartTrackingRefBased/>
  <w15:docId w15:val="{4016FA6F-A799-4364-B4D8-FEA6BCFD9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5F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558</Words>
  <Characters>3181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Frotten</dc:creator>
  <cp:keywords/>
  <dc:description/>
  <cp:lastModifiedBy>Anita Price</cp:lastModifiedBy>
  <cp:revision>2</cp:revision>
  <dcterms:created xsi:type="dcterms:W3CDTF">2017-09-18T19:11:00Z</dcterms:created>
  <dcterms:modified xsi:type="dcterms:W3CDTF">2017-09-18T19:11:00Z</dcterms:modified>
</cp:coreProperties>
</file>