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b w:val="1"/>
          <w:bCs w:val="1"/>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9526</wp:posOffset>
            </wp:positionH>
            <wp:positionV relativeFrom="paragraph">
              <wp:posOffset>19050</wp:posOffset>
            </wp:positionV>
            <wp:extent cx="2247900" cy="977900"/>
            <wp:effectExtent b="0" l="0" r="0" t="0"/>
            <wp:wrapNone/>
            <wp:docPr id="1" name="image1.png"/>
            <a:graphic>
              <a:graphicData uri="http://schemas.openxmlformats.org/drawingml/2006/picture">
                <pic:pic>
                  <pic:nvPicPr>
                    <pic:cNvPr id="0" name="image1.png"/>
                    <pic:cNvPicPr preferRelativeResize="0"/>
                  </pic:nvPicPr>
                  <pic:blipFill>
                    <a:blip r:embed="rId7">
                      <a:alphaModFix amt="50000"/>
                    </a:blip>
                    <a:srcRect b="0" l="0" r="0" t="0"/>
                    <a:stretch>
                      <a:fillRect/>
                    </a:stretch>
                  </pic:blipFill>
                  <pic:spPr>
                    <a:xfrm>
                      <a:off x="0" y="0"/>
                      <a:ext cx="2247900" cy="977900"/>
                    </a:xfrm>
                    <a:prstGeom prst="rect"/>
                    <a:ln/>
                  </pic:spPr>
                </pic:pic>
              </a:graphicData>
            </a:graphic>
          </wp:anchor>
        </w:drawing>
      </w:r>
    </w:p>
    <w:p w:rsidR="00000000" w:rsidDel="00000000" w:rsidP="00000000" w:rsidRDefault="00000000" w:rsidRPr="00000000" w14:paraId="00000002">
      <w:pPr>
        <w:spacing w:line="276" w:lineRule="auto"/>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[insert your logo here]</w:t>
      </w:r>
    </w:p>
    <w:p w:rsidR="00000000" w:rsidDel="00000000" w:rsidP="00000000" w:rsidRDefault="00000000" w:rsidRPr="00000000" w14:paraId="00000003">
      <w:pPr>
        <w:jc w:val="right"/>
        <w:rPr>
          <w:rFonts w:ascii="Arial" w:cs="Arial" w:eastAsia="Arial" w:hAnsi="Arial"/>
          <w:b w:val="1"/>
          <w:bCs w:val="1"/>
        </w:rPr>
      </w:pPr>
      <w:r w:rsidDel="00000000" w:rsidR="00000000" w:rsidRPr="00000000">
        <w:rPr>
          <w:rFonts w:ascii="Arial" w:cs="Arial" w:eastAsia="Arial" w:hAnsi="Arial"/>
          <w:b w:val="1"/>
          <w:bCs w:val="1"/>
          <w:rtl w:val="0"/>
        </w:rPr>
        <w:t xml:space="preserve">Loan number: _______________</w:t>
      </w:r>
    </w:p>
    <w:p w:rsidR="00000000" w:rsidDel="00000000" w:rsidP="00000000" w:rsidRDefault="00000000" w:rsidRPr="00000000" w14:paraId="00000004">
      <w:pPr>
        <w:spacing w:line="276"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(office use only)</w:t>
      </w:r>
    </w:p>
    <w:p w:rsidR="00000000" w:rsidDel="00000000" w:rsidP="00000000" w:rsidRDefault="00000000" w:rsidRPr="00000000" w14:paraId="00000005">
      <w:pPr>
        <w:spacing w:line="276"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spacing w:line="276" w:lineRule="auto"/>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07">
      <w:pPr>
        <w:spacing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Incoming Loan Agreement</w:t>
      </w:r>
    </w:p>
    <w:p w:rsidR="00000000" w:rsidDel="00000000" w:rsidP="00000000" w:rsidRDefault="00000000" w:rsidRPr="00000000" w14:paraId="00000008">
      <w:pP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is to certify that I, ____________________ </w:t>
      </w:r>
      <w:r w:rsidDel="00000000" w:rsidR="00000000" w:rsidRPr="00000000">
        <w:rPr>
          <w:rFonts w:ascii="Arial" w:cs="Arial" w:eastAsia="Arial" w:hAnsi="Arial"/>
          <w:sz w:val="22"/>
          <w:szCs w:val="22"/>
          <w:rtl w:val="0"/>
        </w:rPr>
        <w:t xml:space="preserve">, have loaned the object(s) listed below to the </w:t>
      </w:r>
      <w:r w:rsidDel="00000000" w:rsidR="00000000" w:rsidRPr="00000000">
        <w:rPr>
          <w:rFonts w:ascii="Arial" w:cs="Arial" w:eastAsia="Arial" w:hAnsi="Arial"/>
          <w:b w:val="1"/>
          <w:bCs w:val="1"/>
          <w:sz w:val="22"/>
          <w:szCs w:val="22"/>
          <w:rtl w:val="0"/>
        </w:rPr>
        <w:t xml:space="preserve">[Name of Museum]</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subject to the these conditions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numPr>
          <w:ilvl w:val="0"/>
          <w:numId w:val="2"/>
        </w:numPr>
        <w:spacing w:line="276" w:lineRule="auto"/>
        <w:ind w:left="360" w:hanging="360"/>
        <w:rPr>
          <w:rFonts w:ascii="Calibri" w:cs="Calibri" w:eastAsia="Calibri" w:hAnsi="Calibri"/>
          <w:sz w:val="22"/>
          <w:szCs w:val="22"/>
        </w:rPr>
      </w:pPr>
      <w:r w:rsidDel="00000000" w:rsidR="00000000" w:rsidRPr="00000000">
        <w:rPr>
          <w:rFonts w:ascii="Arial" w:cs="Arial" w:eastAsia="Arial" w:hAnsi="Arial"/>
          <w:sz w:val="22"/>
          <w:szCs w:val="22"/>
          <w:rtl w:val="0"/>
        </w:rPr>
        <w:t xml:space="preserve">The Lender is the owner of the object(s) listed below or has authority to agree and complete this contract on behalf of the owner.</w:t>
      </w:r>
      <w:r w:rsidDel="00000000" w:rsidR="00000000" w:rsidRPr="00000000">
        <w:rPr>
          <w:rtl w:val="0"/>
        </w:rPr>
      </w:r>
    </w:p>
    <w:p w:rsidR="00000000" w:rsidDel="00000000" w:rsidP="00000000" w:rsidRDefault="00000000" w:rsidRPr="00000000" w14:paraId="0000000C">
      <w:pPr>
        <w:numPr>
          <w:ilvl w:val="0"/>
          <w:numId w:val="2"/>
        </w:numPr>
        <w:spacing w:line="276" w:lineRule="auto"/>
        <w:ind w:left="360" w:hanging="360"/>
        <w:rPr>
          <w:rFonts w:ascii="Calibri" w:cs="Calibri" w:eastAsia="Calibri" w:hAnsi="Calibri"/>
          <w:sz w:val="22"/>
          <w:szCs w:val="22"/>
        </w:rPr>
      </w:pPr>
      <w:r w:rsidDel="00000000" w:rsidR="00000000" w:rsidRPr="00000000">
        <w:rPr>
          <w:rFonts w:ascii="Arial" w:cs="Arial" w:eastAsia="Arial" w:hAnsi="Arial"/>
          <w:sz w:val="22"/>
          <w:szCs w:val="22"/>
          <w:rtl w:val="0"/>
        </w:rPr>
        <w:t xml:space="preserve">The </w:t>
      </w:r>
      <w:r w:rsidDel="00000000" w:rsidR="00000000" w:rsidRPr="00000000">
        <w:rPr>
          <w:rFonts w:ascii="Arial" w:cs="Arial" w:eastAsia="Arial" w:hAnsi="Arial"/>
          <w:b w:val="1"/>
          <w:bCs w:val="1"/>
          <w:sz w:val="22"/>
          <w:szCs w:val="22"/>
          <w:rtl w:val="0"/>
        </w:rPr>
        <w:t xml:space="preserve">[Name of Museum]</w:t>
      </w:r>
      <w:r w:rsidDel="00000000" w:rsidR="00000000" w:rsidRPr="00000000">
        <w:rPr>
          <w:rFonts w:ascii="Arial" w:cs="Arial" w:eastAsia="Arial" w:hAnsi="Arial"/>
          <w:sz w:val="22"/>
          <w:szCs w:val="22"/>
          <w:rtl w:val="0"/>
        </w:rPr>
        <w:t xml:space="preserve"> will exercise the same precautions for loans as it does for the safekeeping and preservation of its own collection and property.</w:t>
      </w:r>
    </w:p>
    <w:p w:rsidR="00000000" w:rsidDel="00000000" w:rsidP="00000000" w:rsidRDefault="00000000" w:rsidRPr="00000000" w14:paraId="0000000D">
      <w:pPr>
        <w:numPr>
          <w:ilvl w:val="0"/>
          <w:numId w:val="2"/>
        </w:numPr>
        <w:spacing w:line="276"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Exhibit of the object(s) is not guaranteed.</w:t>
      </w:r>
    </w:p>
    <w:p w:rsidR="00000000" w:rsidDel="00000000" w:rsidP="00000000" w:rsidRDefault="00000000" w:rsidRPr="00000000" w14:paraId="0000000E">
      <w:pPr>
        <w:numPr>
          <w:ilvl w:val="0"/>
          <w:numId w:val="2"/>
        </w:numPr>
        <w:spacing w:line="276" w:lineRule="auto"/>
        <w:ind w:left="360" w:hanging="360"/>
        <w:rPr>
          <w:rFonts w:ascii="Calibri" w:cs="Calibri" w:eastAsia="Calibri" w:hAnsi="Calibri"/>
          <w:sz w:val="22"/>
          <w:szCs w:val="22"/>
        </w:rPr>
      </w:pPr>
      <w:r w:rsidDel="00000000" w:rsidR="00000000" w:rsidRPr="00000000">
        <w:rPr>
          <w:rFonts w:ascii="Arial" w:cs="Arial" w:eastAsia="Arial" w:hAnsi="Arial"/>
          <w:sz w:val="22"/>
          <w:szCs w:val="22"/>
          <w:rtl w:val="0"/>
        </w:rPr>
        <w:t xml:space="preserve">The </w:t>
      </w:r>
      <w:r w:rsidDel="00000000" w:rsidR="00000000" w:rsidRPr="00000000">
        <w:rPr>
          <w:rFonts w:ascii="Arial" w:cs="Arial" w:eastAsia="Arial" w:hAnsi="Arial"/>
          <w:b w:val="1"/>
          <w:bCs w:val="1"/>
          <w:sz w:val="22"/>
          <w:szCs w:val="22"/>
          <w:rtl w:val="0"/>
        </w:rPr>
        <w:t xml:space="preserve">[Name of Museum]</w:t>
      </w:r>
      <w:r w:rsidDel="00000000" w:rsidR="00000000" w:rsidRPr="00000000">
        <w:rPr>
          <w:rFonts w:ascii="Arial" w:cs="Arial" w:eastAsia="Arial" w:hAnsi="Arial"/>
          <w:sz w:val="22"/>
          <w:szCs w:val="22"/>
          <w:rtl w:val="0"/>
        </w:rPr>
        <w:t xml:space="preserve"> may photograph or otherwise reproduce in any way the objects on loan for record or other non-commercial purposes, in compliance with applicable intellectual property laws.</w:t>
      </w:r>
    </w:p>
    <w:p w:rsidR="00000000" w:rsidDel="00000000" w:rsidP="00000000" w:rsidRDefault="00000000" w:rsidRPr="00000000" w14:paraId="0000000F">
      <w:pPr>
        <w:numPr>
          <w:ilvl w:val="0"/>
          <w:numId w:val="2"/>
        </w:numPr>
        <w:spacing w:line="276"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Object(s) will be returned to the lender or their duly authorized agent at the end of the loan period by presentation of this agreement. Written request and presentation of this agreement can be made for an earlier return.</w:t>
      </w:r>
    </w:p>
    <w:p w:rsidR="00000000" w:rsidDel="00000000" w:rsidP="00000000" w:rsidRDefault="00000000" w:rsidRPr="00000000" w14:paraId="00000010">
      <w:pPr>
        <w:numPr>
          <w:ilvl w:val="0"/>
          <w:numId w:val="2"/>
        </w:numPr>
        <w:spacing w:line="276" w:lineRule="auto"/>
        <w:ind w:left="360" w:hanging="360"/>
        <w:rPr>
          <w:rFonts w:ascii="Calibri" w:cs="Calibri" w:eastAsia="Calibri" w:hAnsi="Calibri"/>
          <w:sz w:val="22"/>
          <w:szCs w:val="22"/>
        </w:rPr>
      </w:pPr>
      <w:bookmarkStart w:colFirst="0" w:colLast="0" w:name="_heading=h.phcnw8b55bcu" w:id="0"/>
      <w:bookmarkEnd w:id="0"/>
      <w:r w:rsidDel="00000000" w:rsidR="00000000" w:rsidRPr="00000000">
        <w:rPr>
          <w:rFonts w:ascii="Arial" w:cs="Arial" w:eastAsia="Arial" w:hAnsi="Arial"/>
          <w:sz w:val="22"/>
          <w:szCs w:val="22"/>
          <w:rtl w:val="0"/>
        </w:rPr>
        <w:t xml:space="preserve">If the object(s) is/are not retrieved within 30 days of the loan period ending, the </w:t>
      </w:r>
      <w:r w:rsidDel="00000000" w:rsidR="00000000" w:rsidRPr="00000000">
        <w:rPr>
          <w:rFonts w:ascii="Arial" w:cs="Arial" w:eastAsia="Arial" w:hAnsi="Arial"/>
          <w:b w:val="1"/>
          <w:bCs w:val="1"/>
          <w:sz w:val="22"/>
          <w:szCs w:val="22"/>
          <w:rtl w:val="0"/>
        </w:rPr>
        <w:t xml:space="preserve">[Name of Museum]</w:t>
      </w:r>
      <w:r w:rsidDel="00000000" w:rsidR="00000000" w:rsidRPr="00000000">
        <w:rPr>
          <w:rFonts w:ascii="Arial" w:cs="Arial" w:eastAsia="Arial" w:hAnsi="Arial"/>
          <w:sz w:val="22"/>
          <w:szCs w:val="22"/>
          <w:rtl w:val="0"/>
        </w:rPr>
        <w:t xml:space="preserve"> reserves the right to charge storage fees for the object(s).</w:t>
      </w:r>
    </w:p>
    <w:p w:rsidR="00000000" w:rsidDel="00000000" w:rsidP="00000000" w:rsidRDefault="00000000" w:rsidRPr="00000000" w14:paraId="00000011">
      <w:pPr>
        <w:spacing w:line="276" w:lineRule="auto"/>
        <w:rPr>
          <w:rFonts w:ascii="Arial" w:cs="Arial" w:eastAsia="Arial" w:hAnsi="Arial"/>
          <w:sz w:val="22"/>
          <w:szCs w:val="22"/>
        </w:rPr>
      </w:pPr>
      <w:bookmarkStart w:colFirst="0" w:colLast="0" w:name="_heading=h.ycgslut0lpu7" w:id="1"/>
      <w:bookmarkEnd w:id="1"/>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Loan period: </w:t>
      </w:r>
      <w:r w:rsidDel="00000000" w:rsidR="00000000" w:rsidRPr="00000000">
        <w:rPr>
          <w:rFonts w:ascii="Arial" w:cs="Arial" w:eastAsia="Arial" w:hAnsi="Arial"/>
          <w:sz w:val="22"/>
          <w:szCs w:val="22"/>
          <w:rtl w:val="0"/>
        </w:rPr>
        <w:t xml:space="preserve">____________________ to ____________________</w:t>
      </w:r>
    </w:p>
    <w:p w:rsidR="00000000" w:rsidDel="00000000" w:rsidP="00000000" w:rsidRDefault="00000000" w:rsidRPr="00000000" w14:paraId="0000001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Purpose of loan:</w:t>
      </w:r>
    </w:p>
    <w:sdt>
      <w:sdtPr>
        <w:lock w:val="contentLocked"/>
        <w:id w:val="2000135979"/>
        <w:tag w:val="goog_rdk_0"/>
      </w:sdtPr>
      <w:sdtContent>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gridCol w:w="2880"/>
            <w:tblGridChange w:id="0">
              <w:tblGrid>
                <w:gridCol w:w="2880"/>
                <w:gridCol w:w="2880"/>
                <w:gridCol w:w="28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5">
                <w:pPr>
                  <w:numPr>
                    <w:ilvl w:val="0"/>
                    <w:numId w:val="1"/>
                  </w:numPr>
                  <w:spacing w:line="276"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Exhibition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6">
                <w:pPr>
                  <w:numPr>
                    <w:ilvl w:val="0"/>
                    <w:numId w:val="1"/>
                  </w:numPr>
                  <w:spacing w:line="276"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Research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270" w:right="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Other: ____________</w:t>
                </w:r>
              </w:p>
            </w:tc>
          </w:tr>
        </w:tbl>
      </w:sdtContent>
    </w:sdt>
    <w:p w:rsidR="00000000" w:rsidDel="00000000" w:rsidP="00000000" w:rsidRDefault="00000000" w:rsidRPr="00000000" w14:paraId="00000018">
      <w:pPr>
        <w:spacing w:line="276" w:lineRule="auto"/>
        <w:rPr>
          <w:rFonts w:ascii="Arial" w:cs="Arial" w:eastAsia="Arial" w:hAnsi="Arial"/>
          <w:b w:val="1"/>
          <w:bCs w:val="1"/>
          <w:sz w:val="12"/>
          <w:szCs w:val="12"/>
        </w:rPr>
      </w:pPr>
      <w:r w:rsidDel="00000000" w:rsidR="00000000" w:rsidRPr="00000000">
        <w:rPr>
          <w:rtl w:val="0"/>
        </w:rPr>
      </w:r>
    </w:p>
    <w:sdt>
      <w:sdtPr>
        <w:lock w:val="contentLocked"/>
        <w:id w:val="-992567412"/>
        <w:tag w:val="goog_rdk_1"/>
      </w:sdtPr>
      <w:sdtContent>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21.666666666666"/>
            <w:gridCol w:w="2418.3333333333344"/>
            <w:tblGridChange w:id="0">
              <w:tblGrid>
                <w:gridCol w:w="6221.666666666666"/>
                <w:gridCol w:w="2418.3333333333344"/>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Object Description(s)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Estimated value ($)</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C">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D">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E">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1">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2">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3">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4">
                <w:pPr>
                  <w:spacing w:line="276" w:lineRule="auto"/>
                  <w:rPr>
                    <w:rFonts w:ascii="Arial" w:cs="Arial" w:eastAsia="Arial" w:hAnsi="Arial"/>
                    <w:b w:val="1"/>
                    <w:bCs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tl w:val="0"/>
                  </w:rPr>
                </w:r>
              </w:p>
            </w:tc>
          </w:tr>
        </w:tbl>
      </w:sdtContent>
    </w:sdt>
    <w:p w:rsidR="00000000" w:rsidDel="00000000" w:rsidP="00000000" w:rsidRDefault="00000000" w:rsidRPr="00000000" w14:paraId="0000002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spacing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Restrictions</w:t>
      </w:r>
      <w:r w:rsidDel="00000000" w:rsidR="00000000" w:rsidRPr="00000000">
        <w:rPr>
          <w:rtl w:val="0"/>
        </w:rPr>
      </w:r>
    </w:p>
    <w:sdt>
      <w:sdtPr>
        <w:lock w:val="contentLocked"/>
        <w:id w:val="-431278266"/>
        <w:tag w:val="goog_rdk_2"/>
      </w:sdtPr>
      <w:sdtContent>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r>
        </w:tbl>
      </w:sdtContent>
    </w:sdt>
    <w:p w:rsidR="00000000" w:rsidDel="00000000" w:rsidP="00000000" w:rsidRDefault="00000000" w:rsidRPr="00000000" w14:paraId="0000002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Credit line (i.e., how the lender should be credited)</w:t>
      </w:r>
      <w:r w:rsidDel="00000000" w:rsidR="00000000" w:rsidRPr="00000000">
        <w:rPr>
          <w:rtl w:val="0"/>
        </w:rPr>
      </w:r>
    </w:p>
    <w:sdt>
      <w:sdtPr>
        <w:lock w:val="contentLocked"/>
        <w:id w:val="1794044995"/>
        <w:tag w:val="goog_rdk_3"/>
      </w:sdtPr>
      <w:sdtContent>
        <w:tbl>
          <w:tblPr>
            <w:tblStyle w:val="Table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r>
        </w:tbl>
      </w:sdtContent>
    </w:sdt>
    <w:p w:rsidR="00000000" w:rsidDel="00000000" w:rsidP="00000000" w:rsidRDefault="00000000" w:rsidRPr="00000000" w14:paraId="00000032">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ab/>
        <w:tab/>
        <w:tab/>
        <w:tab/>
        <w:tab/>
      </w:r>
    </w:p>
    <w:p w:rsidR="00000000" w:rsidDel="00000000" w:rsidP="00000000" w:rsidRDefault="00000000" w:rsidRPr="00000000" w14:paraId="00000033">
      <w:pPr>
        <w:spacing w:line="276"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Insurance</w:t>
      </w:r>
    </w:p>
    <w:sdt>
      <w:sdtPr>
        <w:lock w:val="contentLocked"/>
        <w:id w:val="-1291724743"/>
        <w:tag w:val="goog_rdk_4"/>
      </w:sdtPr>
      <w:sdtContent>
        <w:tbl>
          <w:tblPr>
            <w:tblStyle w:val="Table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Party responsible for coverage: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Extent of coverage:</w:t>
                </w:r>
              </w:p>
            </w:tc>
          </w:tr>
        </w:tbl>
      </w:sdtContent>
    </w:sdt>
    <w:p w:rsidR="00000000" w:rsidDel="00000000" w:rsidP="00000000" w:rsidRDefault="00000000" w:rsidRPr="00000000" w14:paraId="00000036">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7">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Lender information</w:t>
      </w:r>
    </w:p>
    <w:sdt>
      <w:sdtPr>
        <w:lock w:val="contentLocked"/>
        <w:id w:val="1730400826"/>
        <w:tag w:val="goog_rdk_5"/>
      </w:sdtPr>
      <w:sdtContent>
        <w:tbl>
          <w:tblPr>
            <w:tblStyle w:val="Table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Institution (if applicable):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Address line 1:</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Address line 2:</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Province: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Postal code: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Phone: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 of Owner, if different than Lender:</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w:t>
                </w:r>
              </w:p>
            </w:tc>
          </w:tr>
        </w:tbl>
      </w:sdtContent>
    </w:sdt>
    <w:p w:rsidR="00000000" w:rsidDel="00000000" w:rsidP="00000000" w:rsidRDefault="00000000" w:rsidRPr="00000000" w14:paraId="0000004A">
      <w:pPr>
        <w:spacing w:line="276"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4B">
      <w:pPr>
        <w:pBdr>
          <w:bottom w:color="000000" w:space="1" w:sz="12" w:val="single"/>
        </w:pBdr>
        <w:spacing w:line="276" w:lineRule="auto"/>
        <w:rPr>
          <w:rFonts w:ascii="Arial" w:cs="Arial" w:eastAsia="Arial" w:hAnsi="Arial"/>
          <w:sz w:val="22"/>
          <w:szCs w:val="22"/>
          <w:u w:val="single"/>
        </w:rPr>
      </w:pPr>
      <w:r w:rsidDel="00000000" w:rsidR="00000000" w:rsidRPr="00000000">
        <w:rPr>
          <w:rFonts w:ascii="Arial" w:cs="Arial" w:eastAsia="Arial" w:hAnsi="Arial"/>
          <w:b w:val="1"/>
          <w:bCs w:val="1"/>
          <w:sz w:val="22"/>
          <w:szCs w:val="22"/>
          <w:rtl w:val="0"/>
        </w:rPr>
        <w:t xml:space="preserve">[Name of Museum]</w:t>
      </w:r>
      <w:r w:rsidDel="00000000" w:rsidR="00000000" w:rsidRPr="00000000">
        <w:rPr>
          <w:rFonts w:ascii="Arial" w:cs="Arial" w:eastAsia="Arial" w:hAnsi="Arial"/>
          <w:sz w:val="22"/>
          <w:szCs w:val="22"/>
          <w:rtl w:val="0"/>
        </w:rPr>
        <w:t xml:space="preserve"> representative signature: </w:t>
      </w:r>
      <w:r w:rsidDel="00000000" w:rsidR="00000000" w:rsidRPr="00000000">
        <w:rPr>
          <w:rFonts w:ascii="Arial" w:cs="Arial" w:eastAsia="Arial" w:hAnsi="Arial"/>
          <w:sz w:val="22"/>
          <w:szCs w:val="22"/>
          <w:u w:val="single"/>
          <w:rtl w:val="0"/>
        </w:rPr>
        <w:tab/>
        <w:tab/>
        <w:tab/>
        <w:tab/>
        <w:tab/>
        <w:tab/>
      </w:r>
    </w:p>
    <w:p w:rsidR="00000000" w:rsidDel="00000000" w:rsidP="00000000" w:rsidRDefault="00000000" w:rsidRPr="00000000" w14:paraId="0000004C">
      <w:pPr>
        <w:pBdr>
          <w:bottom w:color="000000" w:space="1" w:sz="12" w:val="single"/>
        </w:pBdr>
        <w:spacing w:line="276"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4D">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E">
      <w:pPr>
        <w:spacing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Return: </w:t>
      </w:r>
      <w:r w:rsidDel="00000000" w:rsidR="00000000" w:rsidRPr="00000000">
        <w:rPr>
          <w:rFonts w:ascii="Arial" w:cs="Arial" w:eastAsia="Arial" w:hAnsi="Arial"/>
          <w:sz w:val="22"/>
          <w:szCs w:val="22"/>
          <w:rtl w:val="0"/>
        </w:rPr>
        <w:t xml:space="preserve">I acknowledge the return of the above in satisfactory condition.</w:t>
      </w:r>
    </w:p>
    <w:p w:rsidR="00000000" w:rsidDel="00000000" w:rsidP="00000000" w:rsidRDefault="00000000" w:rsidRPr="00000000" w14:paraId="0000004F">
      <w:pPr>
        <w:spacing w:line="276" w:lineRule="auto"/>
        <w:rPr>
          <w:rFonts w:ascii="Arial" w:cs="Arial" w:eastAsia="Arial" w:hAnsi="Arial"/>
          <w:sz w:val="12"/>
          <w:szCs w:val="12"/>
        </w:rPr>
      </w:pPr>
      <w:r w:rsidDel="00000000" w:rsidR="00000000" w:rsidRPr="00000000">
        <w:rPr>
          <w:rtl w:val="0"/>
        </w:rPr>
      </w:r>
    </w:p>
    <w:sdt>
      <w:sdtPr>
        <w:lock w:val="contentLocked"/>
        <w:id w:val="-1730443545"/>
        <w:tag w:val="goog_rdk_6"/>
      </w:sdtPr>
      <w:sdtContent>
        <w:tbl>
          <w:tblPr>
            <w:tblStyle w:val="Table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85"/>
            <w:gridCol w:w="2955"/>
            <w:tblGridChange w:id="0">
              <w:tblGrid>
                <w:gridCol w:w="5685"/>
                <w:gridCol w:w="29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Lender 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Museum representative:</w:t>
                </w:r>
              </w:p>
            </w:tc>
          </w:tr>
        </w:tbl>
      </w:sdtContent>
    </w:sdt>
    <w:p w:rsidR="00000000" w:rsidDel="00000000" w:rsidP="00000000" w:rsidRDefault="00000000" w:rsidRPr="00000000" w14:paraId="0000005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Original – Museum</w:t>
      </w:r>
    </w:p>
    <w:p w:rsidR="00000000" w:rsidDel="00000000" w:rsidP="00000000" w:rsidRDefault="00000000" w:rsidRPr="00000000" w14:paraId="00000056">
      <w:pPr>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Duplicate – Lender</w:t>
      </w:r>
      <w:r w:rsidDel="00000000" w:rsidR="00000000" w:rsidRPr="00000000">
        <w:rPr>
          <w:rtl w:val="0"/>
        </w:rPr>
      </w:r>
    </w:p>
    <w:sectPr>
      <w:headerReference r:id="rId8" w:type="default"/>
      <w:headerReference r:id="rId9" w:type="first"/>
      <w:footerReference r:id="rId10" w:type="first"/>
      <w:pgSz w:h="15840" w:w="12240" w:orient="portrait"/>
      <w:pgMar w:bottom="1440" w:top="540" w:left="1800" w:right="18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b/VUr6FhQyJVARbHFHhoasOng==">CgMxLjAaHwoBMBIaChgICVIUChJ0YWJsZS5nZm50ajgya2p2Z3gaHwoBMRIaChgICVIUChJ0YWJsZS4xdnNsNDUzdnltbDcaHwoBMhIaChgICVIUChJ0YWJsZS5lNzB4NWJqYmc5cWUaHwoBMxIaChgICVIUChJ0YWJsZS5ybnkwdWRtMGhyem0aHQoBNBIYChYICVISChB0YWJsZS5meXRvc24ydHR2Gh8KATUSGgoYCAlSFAoSdGFibGUuODM5NzZrYmxtdTdjGh8KATYSGgoYCAlSFAoSdGFibGUuMXQwbTZzczZ6bmR2Mg5oLnBoY253OGI1NWJjdTIOaC55Y2dzbHV0MGxwdTc4AHIhMTY0cFJlRmh6UFBUaktUM0tfTTVDSzk1N0U0a0c2M2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